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90D81" w14:textId="6E8DB9B8" w:rsidR="007F1CA7" w:rsidRPr="007D56D3" w:rsidRDefault="007F1CA7" w:rsidP="007F1CA7">
      <w:pPr>
        <w:rPr>
          <w:rFonts w:ascii="Calibri" w:hAnsi="Calibri" w:cs="Calibri"/>
          <w:b/>
          <w:bCs/>
          <w:sz w:val="22"/>
          <w:szCs w:val="22"/>
        </w:rPr>
      </w:pPr>
      <w:bookmarkStart w:id="0" w:name="_GoBack"/>
      <w:r w:rsidRPr="007D56D3">
        <w:rPr>
          <w:rFonts w:ascii="Calibri" w:hAnsi="Calibri" w:cs="Calibri"/>
          <w:b/>
          <w:bCs/>
          <w:sz w:val="22"/>
          <w:szCs w:val="22"/>
        </w:rPr>
        <w:t>HÜDA PAR Genel Başkanı Yapıcıoğlu, Şanlıurfa İl Kongresi'ne katılacak</w:t>
      </w:r>
    </w:p>
    <w:bookmarkEnd w:id="0"/>
    <w:p w14:paraId="4B4F0663" w14:textId="6AC076AA" w:rsidR="007F1CA7" w:rsidRPr="007D56D3" w:rsidRDefault="007F1CA7" w:rsidP="007F1CA7">
      <w:pPr>
        <w:rPr>
          <w:rFonts w:ascii="Calibri" w:hAnsi="Calibri" w:cs="Calibri"/>
          <w:b/>
          <w:bCs/>
          <w:sz w:val="22"/>
          <w:szCs w:val="22"/>
        </w:rPr>
      </w:pPr>
      <w:r w:rsidRPr="007D56D3">
        <w:rPr>
          <w:rFonts w:ascii="Calibri" w:hAnsi="Calibri" w:cs="Calibri"/>
          <w:b/>
          <w:bCs/>
          <w:sz w:val="22"/>
          <w:szCs w:val="22"/>
        </w:rPr>
        <w:t>HÜDA PAR Genel Başkanı Zekeriya Yapıcıoğlu, partisinin Şanlıurfa İl Başk</w:t>
      </w:r>
      <w:r w:rsidR="007D56D3" w:rsidRPr="007D56D3">
        <w:rPr>
          <w:rFonts w:ascii="Calibri" w:hAnsi="Calibri" w:cs="Calibri"/>
          <w:b/>
          <w:bCs/>
          <w:sz w:val="22"/>
          <w:szCs w:val="22"/>
        </w:rPr>
        <w:t xml:space="preserve">anlığı tarafından düzenlenecek </w:t>
      </w:r>
      <w:r w:rsidRPr="007D56D3">
        <w:rPr>
          <w:rFonts w:ascii="Calibri" w:hAnsi="Calibri" w:cs="Calibri"/>
          <w:b/>
          <w:bCs/>
          <w:sz w:val="22"/>
          <w:szCs w:val="22"/>
        </w:rPr>
        <w:t>5. Olağan İl Kongresi'ne katılacak.</w:t>
      </w:r>
    </w:p>
    <w:p w14:paraId="60787C9F" w14:textId="6305661B" w:rsidR="007F1CA7" w:rsidRPr="007D56D3" w:rsidRDefault="007D56D3" w:rsidP="007F1CA7">
      <w:pPr>
        <w:rPr>
          <w:rFonts w:ascii="Calibri" w:hAnsi="Calibri" w:cs="Calibri"/>
          <w:sz w:val="22"/>
          <w:szCs w:val="22"/>
        </w:rPr>
      </w:pPr>
      <w:r w:rsidRPr="007D56D3">
        <w:rPr>
          <w:rFonts w:ascii="Calibri" w:hAnsi="Calibri" w:cs="Calibri"/>
          <w:sz w:val="22"/>
          <w:szCs w:val="22"/>
        </w:rPr>
        <w:t xml:space="preserve">HÜDA PAR </w:t>
      </w:r>
      <w:r w:rsidR="007F1CA7" w:rsidRPr="007D56D3">
        <w:rPr>
          <w:rFonts w:ascii="Calibri" w:hAnsi="Calibri" w:cs="Calibri"/>
          <w:sz w:val="22"/>
          <w:szCs w:val="22"/>
        </w:rPr>
        <w:t>Şanlıurfa İl Başkanlığı tarafından "Dürüst Siyaset, Gerçek Adalet" sloganıyla düzen</w:t>
      </w:r>
      <w:r w:rsidRPr="007D56D3">
        <w:rPr>
          <w:rFonts w:ascii="Calibri" w:hAnsi="Calibri" w:cs="Calibri"/>
          <w:sz w:val="22"/>
          <w:szCs w:val="22"/>
        </w:rPr>
        <w:t>lenecek 5. Olağan İl Kongresi</w:t>
      </w:r>
      <w:r w:rsidR="007F1CA7" w:rsidRPr="007D56D3">
        <w:rPr>
          <w:rFonts w:ascii="Calibri" w:hAnsi="Calibri" w:cs="Calibri"/>
          <w:sz w:val="22"/>
          <w:szCs w:val="22"/>
        </w:rPr>
        <w:t>, 8 Kasım Pazar günü saat 13.30'da Haliliye ilçesindeki 11 Nisan Kapalı Spor Salonunda gerçekleştirilecek.</w:t>
      </w:r>
    </w:p>
    <w:p w14:paraId="315B181F" w14:textId="60000A30" w:rsidR="007D56D3" w:rsidRPr="007D56D3" w:rsidRDefault="007D56D3" w:rsidP="007D56D3">
      <w:pPr>
        <w:rPr>
          <w:rFonts w:ascii="Calibri" w:hAnsi="Calibri" w:cs="Calibri"/>
          <w:b/>
          <w:bCs/>
          <w:sz w:val="22"/>
          <w:szCs w:val="22"/>
        </w:rPr>
      </w:pPr>
      <w:r w:rsidRPr="007D56D3">
        <w:rPr>
          <w:rFonts w:ascii="Calibri" w:hAnsi="Calibri" w:cs="Calibri"/>
          <w:b/>
          <w:bCs/>
          <w:sz w:val="22"/>
          <w:szCs w:val="22"/>
        </w:rPr>
        <w:t xml:space="preserve">Yapıcıoğlu, kongrede </w:t>
      </w:r>
      <w:r w:rsidRPr="007D56D3">
        <w:rPr>
          <w:rFonts w:ascii="Calibri" w:hAnsi="Calibri" w:cs="Calibri"/>
          <w:b/>
          <w:bCs/>
          <w:sz w:val="22"/>
          <w:szCs w:val="22"/>
        </w:rPr>
        <w:t>Şanlıurfalılara</w:t>
      </w:r>
      <w:r w:rsidRPr="007D56D3">
        <w:rPr>
          <w:rFonts w:ascii="Calibri" w:hAnsi="Calibri" w:cs="Calibri"/>
          <w:b/>
          <w:bCs/>
          <w:sz w:val="22"/>
          <w:szCs w:val="22"/>
        </w:rPr>
        <w:t xml:space="preserve"> hitap edecek</w:t>
      </w:r>
    </w:p>
    <w:p w14:paraId="3350F2E2" w14:textId="4DE65DD7" w:rsidR="007F1CA7" w:rsidRPr="007D56D3" w:rsidRDefault="007D56D3" w:rsidP="007F1CA7">
      <w:pPr>
        <w:rPr>
          <w:rFonts w:ascii="Calibri" w:hAnsi="Calibri" w:cs="Calibri"/>
          <w:sz w:val="22"/>
          <w:szCs w:val="22"/>
        </w:rPr>
      </w:pPr>
      <w:r w:rsidRPr="007D56D3">
        <w:rPr>
          <w:rFonts w:ascii="Calibri" w:hAnsi="Calibri" w:cs="Calibri"/>
          <w:bCs/>
          <w:sz w:val="22"/>
          <w:szCs w:val="22"/>
        </w:rPr>
        <w:t xml:space="preserve">Çok sayıda delege, sivil toplum kuruluşu temsilcisi ve vatandaşın katılması beklenen kongrede Genel Başkan Yapıcıoğlu, partililere ve </w:t>
      </w:r>
      <w:r w:rsidRPr="007D56D3">
        <w:rPr>
          <w:rFonts w:ascii="Calibri" w:hAnsi="Calibri" w:cs="Calibri"/>
          <w:bCs/>
          <w:sz w:val="22"/>
          <w:szCs w:val="22"/>
        </w:rPr>
        <w:t>Şanlıurfa</w:t>
      </w:r>
      <w:r w:rsidRPr="007D56D3">
        <w:rPr>
          <w:rFonts w:ascii="Calibri" w:hAnsi="Calibri" w:cs="Calibri"/>
          <w:bCs/>
          <w:sz w:val="22"/>
          <w:szCs w:val="22"/>
        </w:rPr>
        <w:t xml:space="preserve"> halkına hitap ederek iç ve dış gündeme ilişkin değerlendirmelerde bulunacak.</w:t>
      </w:r>
    </w:p>
    <w:sectPr w:rsidR="007F1CA7" w:rsidRPr="007D5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81F66"/>
    <w:multiLevelType w:val="multilevel"/>
    <w:tmpl w:val="9E6E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81B"/>
    <w:rsid w:val="001A7AEF"/>
    <w:rsid w:val="005F481B"/>
    <w:rsid w:val="007D56D3"/>
    <w:rsid w:val="007F1CA7"/>
    <w:rsid w:val="008B6E9A"/>
    <w:rsid w:val="009B11C7"/>
    <w:rsid w:val="00AA7586"/>
    <w:rsid w:val="00CE2BBB"/>
    <w:rsid w:val="00D3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26743"/>
  <w15:chartTrackingRefBased/>
  <w15:docId w15:val="{9E98BF0F-5165-41FE-989F-50C69D8A7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F4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F4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F48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F4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F48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F4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F4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F4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F4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F4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F4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F4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F481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F481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F481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F481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F481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F481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F4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F4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F4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F4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F4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F481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F481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F481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F4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F481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F48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HÜDA PAR</dc:creator>
  <cp:keywords/>
  <dc:description/>
  <cp:lastModifiedBy>User</cp:lastModifiedBy>
  <cp:revision>11</cp:revision>
  <dcterms:created xsi:type="dcterms:W3CDTF">2026-11-03T08:26:00Z</dcterms:created>
  <dcterms:modified xsi:type="dcterms:W3CDTF">2026-11-05T08:39:00Z</dcterms:modified>
</cp:coreProperties>
</file>